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74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55"/>
        <w:gridCol w:w="1053"/>
        <w:gridCol w:w="830"/>
        <w:gridCol w:w="379"/>
        <w:gridCol w:w="922"/>
        <w:gridCol w:w="476"/>
        <w:gridCol w:w="2"/>
        <w:gridCol w:w="774"/>
        <w:gridCol w:w="159"/>
        <w:gridCol w:w="230"/>
        <w:gridCol w:w="2809"/>
      </w:tblGrid>
      <w:tr w14:paraId="60B5253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7488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研究者发起临床研究伦理初始审查申请表</w:t>
            </w:r>
          </w:p>
        </w:tc>
      </w:tr>
      <w:tr w14:paraId="648CDF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3AD7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7989" w:type="dxa"/>
            <w:gridSpan w:val="11"/>
            <w:tcBorders>
              <w:tl2br w:val="nil"/>
              <w:tr2bl w:val="nil"/>
            </w:tcBorders>
            <w:vAlign w:val="center"/>
          </w:tcPr>
          <w:p w14:paraId="532A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7874B22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45CA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项目编号</w:t>
            </w:r>
          </w:p>
        </w:tc>
        <w:tc>
          <w:tcPr>
            <w:tcW w:w="2617" w:type="dxa"/>
            <w:gridSpan w:val="4"/>
            <w:tcBorders>
              <w:tl2br w:val="nil"/>
              <w:tr2bl w:val="nil"/>
            </w:tcBorders>
            <w:vAlign w:val="center"/>
          </w:tcPr>
          <w:p w14:paraId="6065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33" w:type="dxa"/>
            <w:gridSpan w:val="5"/>
            <w:tcBorders>
              <w:tl2br w:val="nil"/>
              <w:tr2bl w:val="nil"/>
            </w:tcBorders>
            <w:vAlign w:val="center"/>
          </w:tcPr>
          <w:p w14:paraId="6779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方案版本号/版本日期</w:t>
            </w:r>
          </w:p>
        </w:tc>
        <w:tc>
          <w:tcPr>
            <w:tcW w:w="3039" w:type="dxa"/>
            <w:gridSpan w:val="2"/>
            <w:tcBorders>
              <w:tl2br w:val="nil"/>
              <w:tr2bl w:val="nil"/>
            </w:tcBorders>
            <w:vAlign w:val="center"/>
          </w:tcPr>
          <w:p w14:paraId="54B4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 w14:paraId="2F36DE4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9C0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申办单位</w:t>
            </w:r>
          </w:p>
        </w:tc>
        <w:tc>
          <w:tcPr>
            <w:tcW w:w="3539" w:type="dxa"/>
            <w:gridSpan w:val="5"/>
            <w:tcBorders>
              <w:tl2br w:val="nil"/>
              <w:tr2bl w:val="nil"/>
            </w:tcBorders>
            <w:vAlign w:val="center"/>
          </w:tcPr>
          <w:p w14:paraId="1138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11" w:type="dxa"/>
            <w:gridSpan w:val="4"/>
            <w:tcBorders>
              <w:tl2br w:val="nil"/>
              <w:tr2bl w:val="nil"/>
            </w:tcBorders>
            <w:vAlign w:val="center"/>
          </w:tcPr>
          <w:p w14:paraId="6A34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3039" w:type="dxa"/>
            <w:gridSpan w:val="2"/>
            <w:tcBorders>
              <w:tl2br w:val="nil"/>
              <w:tr2bl w:val="nil"/>
            </w:tcBorders>
            <w:vAlign w:val="center"/>
          </w:tcPr>
          <w:p w14:paraId="0D23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00D7DF3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3296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申请专业/科室</w:t>
            </w:r>
          </w:p>
        </w:tc>
        <w:tc>
          <w:tcPr>
            <w:tcW w:w="2617" w:type="dxa"/>
            <w:gridSpan w:val="4"/>
            <w:tcBorders>
              <w:tl2br w:val="nil"/>
              <w:tr2bl w:val="nil"/>
            </w:tcBorders>
            <w:vAlign w:val="center"/>
          </w:tcPr>
          <w:p w14:paraId="65BA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33" w:type="dxa"/>
            <w:gridSpan w:val="5"/>
            <w:tcBorders>
              <w:tl2br w:val="nil"/>
              <w:tr2bl w:val="nil"/>
            </w:tcBorders>
            <w:vAlign w:val="center"/>
          </w:tcPr>
          <w:p w14:paraId="0873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主要研究者/职称</w:t>
            </w:r>
          </w:p>
        </w:tc>
        <w:tc>
          <w:tcPr>
            <w:tcW w:w="3039" w:type="dxa"/>
            <w:gridSpan w:val="2"/>
            <w:tcBorders>
              <w:tl2br w:val="nil"/>
              <w:tr2bl w:val="nil"/>
            </w:tcBorders>
            <w:vAlign w:val="center"/>
          </w:tcPr>
          <w:p w14:paraId="41B4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2B19B2D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22309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研究性质</w:t>
            </w:r>
          </w:p>
        </w:tc>
        <w:tc>
          <w:tcPr>
            <w:tcW w:w="7989" w:type="dxa"/>
            <w:gridSpan w:val="11"/>
            <w:tcBorders>
              <w:tl2br w:val="nil"/>
              <w:tr2bl w:val="nil"/>
            </w:tcBorders>
            <w:vAlign w:val="center"/>
          </w:tcPr>
          <w:p w14:paraId="49311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纵向课题：□是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→</w:t>
            </w:r>
            <w:r>
              <w:rPr>
                <w:rFonts w:hint="eastAsia" w:ascii="黑体" w:hAnsi="黑体" w:eastAsia="黑体" w:cs="黑体"/>
                <w:szCs w:val="21"/>
              </w:rPr>
              <w:t>□国家级  □省级   □市级    □其他__________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  <w:p w14:paraId="26C8D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1470" w:firstLineChars="700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7CA5E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横向课题：□是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→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□企业资助  □行业学会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其他__________   </w:t>
            </w:r>
          </w:p>
          <w:p w14:paraId="5C364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1470" w:firstLineChars="700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7E9CA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研究者自发开展： □是   □否</w:t>
            </w:r>
          </w:p>
          <w:p w14:paraId="6E5D1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涉及超说明用药： □是（提供“超说明书用药临床研究申请表”）   □否</w:t>
            </w:r>
          </w:p>
          <w:p w14:paraId="1135A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涉及干细胞临床研究：□是（提供“干细胞临床研究伦理审查申请表”） □否</w:t>
            </w:r>
          </w:p>
          <w:p w14:paraId="5596F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涉及医疗新技术： □是（提供“医疗技术项目准入申请表”） □否</w:t>
            </w:r>
          </w:p>
        </w:tc>
      </w:tr>
      <w:tr w14:paraId="3D81E32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3" w:type="dxa"/>
            <w:gridSpan w:val="3"/>
            <w:tcBorders>
              <w:tl2br w:val="nil"/>
              <w:tr2bl w:val="nil"/>
            </w:tcBorders>
            <w:vAlign w:val="center"/>
          </w:tcPr>
          <w:p w14:paraId="2F36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总样本量/本中心承担例数</w:t>
            </w:r>
          </w:p>
        </w:tc>
        <w:tc>
          <w:tcPr>
            <w:tcW w:w="2131" w:type="dxa"/>
            <w:gridSpan w:val="3"/>
            <w:tcBorders>
              <w:tl2br w:val="nil"/>
              <w:tr2bl w:val="nil"/>
            </w:tcBorders>
            <w:vAlign w:val="center"/>
          </w:tcPr>
          <w:p w14:paraId="610B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vAlign w:val="center"/>
          </w:tcPr>
          <w:p w14:paraId="164D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研究期限</w:t>
            </w:r>
          </w:p>
        </w:tc>
        <w:tc>
          <w:tcPr>
            <w:tcW w:w="3198" w:type="dxa"/>
            <w:gridSpan w:val="3"/>
            <w:tcBorders>
              <w:tl2br w:val="nil"/>
              <w:tr2bl w:val="nil"/>
            </w:tcBorders>
            <w:vAlign w:val="center"/>
          </w:tcPr>
          <w:p w14:paraId="1E557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 月</w:t>
            </w:r>
            <w:r>
              <w:rPr>
                <w:rFonts w:eastAsia="黑体"/>
                <w:szCs w:val="21"/>
              </w:rPr>
              <w:t>~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    年    月</w:t>
            </w:r>
          </w:p>
        </w:tc>
      </w:tr>
      <w:tr w14:paraId="2858116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48F65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研究经费来源</w:t>
            </w:r>
          </w:p>
        </w:tc>
        <w:tc>
          <w:tcPr>
            <w:tcW w:w="7989" w:type="dxa"/>
            <w:gridSpan w:val="11"/>
            <w:tcBorders>
              <w:tl2br w:val="nil"/>
              <w:tr2bl w:val="nil"/>
            </w:tcBorders>
            <w:vAlign w:val="center"/>
          </w:tcPr>
          <w:p w14:paraId="0E7A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□政府立项     □学会/协会    □医药公司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□其他：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315EB82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71DA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姓名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 w14:paraId="7FCA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14:paraId="4031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</w:t>
            </w:r>
          </w:p>
        </w:tc>
        <w:tc>
          <w:tcPr>
            <w:tcW w:w="1777" w:type="dxa"/>
            <w:gridSpan w:val="3"/>
            <w:tcBorders>
              <w:tl2br w:val="nil"/>
              <w:tr2bl w:val="nil"/>
            </w:tcBorders>
            <w:vAlign w:val="center"/>
          </w:tcPr>
          <w:p w14:paraId="76A6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center"/>
          </w:tcPr>
          <w:p w14:paraId="3B37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 w14:paraId="4477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9D012F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7C67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设计类型</w:t>
            </w:r>
          </w:p>
        </w:tc>
      </w:tr>
      <w:tr w14:paraId="7A9A4EC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7C0A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是否为实验性研究 □是（□随机    □非随机    □盲法 ）  □否</w:t>
            </w:r>
          </w:p>
          <w:p w14:paraId="6B3F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是否为观察性研究 □是（□回顾性研究  □前瞻性研究  □现状观察研究  □描述性研究） □否</w:t>
            </w:r>
          </w:p>
        </w:tc>
      </w:tr>
      <w:tr w14:paraId="0C3C9E8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7FC4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研究信息</w:t>
            </w:r>
          </w:p>
        </w:tc>
      </w:tr>
      <w:tr w14:paraId="4F7F569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top"/>
          </w:tcPr>
          <w:p w14:paraId="3881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研究是否需要使用人体生物样本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</w:p>
          <w:p w14:paraId="7BC9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2C15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□是（□前瞻性采集生物样本  □利用以往保存的生物样本）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→</w:t>
            </w:r>
          </w:p>
          <w:p w14:paraId="263D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采集生物样本类型： □血液    □尿液    □组织样本   □其他，请说明：          </w:t>
            </w:r>
          </w:p>
          <w:p w14:paraId="5D0F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采集生物样本的量：</w:t>
            </w:r>
          </w:p>
          <w:p w14:paraId="6793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是否涉及药代动力学、药效学、免疫原性检测：□是  □否</w:t>
            </w:r>
          </w:p>
          <w:p w14:paraId="12E6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是否涉及基因检测：□是【（□诊断性 □预测性 □研究性）基因检测 □全基因组测序】 □否</w:t>
            </w:r>
          </w:p>
          <w:p w14:paraId="5D4E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生物样本是否外送：□是，外送单位名称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  <w:p w14:paraId="3D89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针对试验风险，是否采取了风险防范控制措施？   □是  □否</w:t>
            </w:r>
          </w:p>
          <w:p w14:paraId="38D4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是否有独立的数据与安全监察委员会 □是  □否</w:t>
            </w:r>
          </w:p>
          <w:p w14:paraId="1505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是否给受试者带来直接受益？□是（请说明：         ）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  <w:p w14:paraId="21A9E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是否带来社会受益？□是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</w:tc>
      </w:tr>
      <w:tr w14:paraId="6598514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1C3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知情同意过程</w:t>
            </w:r>
          </w:p>
        </w:tc>
      </w:tr>
      <w:tr w14:paraId="6A60245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761E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将以何种形式获得研究对象的同意？</w:t>
            </w:r>
          </w:p>
          <w:p w14:paraId="0CDB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□书面（签字（可多选）： □受试者本人    □监护人）</w:t>
            </w:r>
          </w:p>
          <w:p w14:paraId="0E78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免除知情同意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→</w:t>
            </w:r>
            <w:r>
              <w:rPr>
                <w:rFonts w:hint="eastAsia" w:ascii="黑体" w:hAnsi="黑体" w:eastAsia="黑体" w:cs="黑体"/>
                <w:szCs w:val="21"/>
              </w:rPr>
              <w:t>请填写“知情同意审查工作表（免除知情同意）”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</w:p>
          <w:p w14:paraId="07D8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是否用受试者能理解的非专业术语告知研究信息？□是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  <w:p w14:paraId="62C2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是否按照法规指南告知参加研究的重要信息？□是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  <w:p w14:paraId="2A22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是否会诱导或强制受试者参加？□是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</w:tc>
      </w:tr>
      <w:tr w14:paraId="396884D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6B00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招募过程</w:t>
            </w:r>
          </w:p>
        </w:tc>
      </w:tr>
      <w:tr w14:paraId="6C5B800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08F9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招募方式：  □广告   □个人联系  □数据库  □中介  □其他：</w:t>
            </w:r>
          </w:p>
          <w:p w14:paraId="4B1F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描述受试者招募程序：（人群、费用支付等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信息</w:t>
            </w:r>
            <w:r>
              <w:rPr>
                <w:rFonts w:hint="eastAsia" w:ascii="黑体" w:hAnsi="黑体" w:eastAsia="黑体" w:cs="黑体"/>
                <w:szCs w:val="21"/>
              </w:rPr>
              <w:t>）：</w:t>
            </w:r>
          </w:p>
          <w:p w14:paraId="0D0A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  <w:p w14:paraId="465B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05C5407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55F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研究参与者信息</w:t>
            </w:r>
          </w:p>
        </w:tc>
      </w:tr>
      <w:tr w14:paraId="60BB73E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0311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u w:val="single"/>
                <w:lang w:val="en-US"/>
              </w:rPr>
            </w:pPr>
            <w:r>
              <w:rPr>
                <w:rFonts w:hint="eastAsia" w:ascii="黑体" w:hAnsi="黑体" w:eastAsia="黑体" w:cs="黑体"/>
              </w:rPr>
              <w:t>年龄范围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周岁</w:t>
            </w:r>
            <w:r>
              <w:rPr>
                <w:rFonts w:hint="eastAsia" w:ascii="黑体" w:hAnsi="黑体" w:eastAsia="黑体" w:cs="黑体"/>
                <w:lang w:eastAsia="zh-CN"/>
              </w:rPr>
              <w:t>）：</w:t>
            </w:r>
          </w:p>
          <w:p w14:paraId="1744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</w:rPr>
              <w:t xml:space="preserve">健康志愿者  □目标适应症患者  </w:t>
            </w:r>
            <w:r>
              <w:rPr>
                <w:rFonts w:hint="eastAsia" w:ascii="黑体" w:hAnsi="黑体" w:eastAsia="黑体" w:cs="黑体"/>
                <w:szCs w:val="21"/>
              </w:rPr>
              <w:t>□弱势群体（选择弱势群体，填写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以下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选项） </w:t>
            </w:r>
          </w:p>
          <w:p w14:paraId="290E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弱势群体的特征：</w:t>
            </w:r>
          </w:p>
          <w:p w14:paraId="1126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儿童/未成年人              □ 认知障碍或因其他因素无能力做出知情同意的成人</w:t>
            </w:r>
          </w:p>
          <w:p w14:paraId="4A88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申办者/研究者的雇员或学生  □ 教育/经济地位低下的人员</w:t>
            </w:r>
          </w:p>
          <w:p w14:paraId="5E4C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疾病终末期患者             □ 囚犯</w:t>
            </w:r>
          </w:p>
          <w:p w14:paraId="5B89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 孕妇                       □ 其他：</w:t>
            </w:r>
          </w:p>
          <w:p w14:paraId="6662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弱势群体的额外保护措施：</w:t>
            </w:r>
          </w:p>
          <w:p w14:paraId="779E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B671AB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1843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补偿信息</w:t>
            </w:r>
          </w:p>
        </w:tc>
      </w:tr>
      <w:tr w14:paraId="274EBBF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27755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是否支付受试者交通费与其他补偿  □是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如是，请填写以下选项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 □否</w:t>
            </w:r>
          </w:p>
          <w:p w14:paraId="4D30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□交通费每次随访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元/人</w:t>
            </w:r>
          </w:p>
          <w:p w14:paraId="737A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 采血</w:t>
            </w:r>
          </w:p>
          <w:p w14:paraId="3823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□ 其他 </w:t>
            </w:r>
          </w:p>
          <w:p w14:paraId="31F62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支付方式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t xml:space="preserve"> □按随访观察时点分次支付 </w:t>
            </w:r>
          </w:p>
          <w:p w14:paraId="355B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□完成全部随访观察后支付</w:t>
            </w:r>
          </w:p>
          <w:p w14:paraId="1432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□其他</w:t>
            </w:r>
          </w:p>
        </w:tc>
      </w:tr>
      <w:tr w14:paraId="4B1F5D3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D09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隐私与保密</w:t>
            </w:r>
          </w:p>
        </w:tc>
      </w:tr>
      <w:tr w14:paraId="588855A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1814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试验是否采集个人信息？  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  <w:p w14:paraId="1EA5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如是，请说明是哪些信息：</w:t>
            </w:r>
          </w:p>
          <w:p w14:paraId="73AD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信息数据来源：□自行收集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□医院信息中心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□其他（请说明：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 w14:paraId="0A39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信息数据是否外送：□是，外送单位名称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   </w:t>
            </w:r>
          </w:p>
          <w:p w14:paraId="027F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在试验中及试验后，谁有权获得原始数据或研究记录？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 w14:paraId="04D9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试验完成后，如何处理原始数据？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 w14:paraId="6403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为保护受试者个人隐私和权利，研究者是否保证在论文报告中不公开受试者姓名等可识别身份信息？ </w:t>
            </w:r>
          </w:p>
          <w:p w14:paraId="0FAE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</w:tc>
      </w:tr>
      <w:tr w14:paraId="12641AB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574" w:type="dxa"/>
            <w:gridSpan w:val="12"/>
            <w:tcBorders>
              <w:tl2br w:val="nil"/>
              <w:tr2bl w:val="nil"/>
            </w:tcBorders>
            <w:vAlign w:val="center"/>
          </w:tcPr>
          <w:p w14:paraId="6E38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我承诺该研究申请涉及的各项资料已由本人审阅，信息真实准确，不含任何违反法律法规或违反科研伦理规范的内容。我将按照相关法规指南以及伦理委员会要求开展临床研究，并保证在临床研究实施过程中所有信息是真实准确的。</w:t>
            </w:r>
          </w:p>
        </w:tc>
      </w:tr>
      <w:tr w14:paraId="2A09FFF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762D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利益冲突声明</w:t>
            </w:r>
          </w:p>
        </w:tc>
        <w:tc>
          <w:tcPr>
            <w:tcW w:w="7634" w:type="dxa"/>
            <w:gridSpan w:val="10"/>
            <w:tcBorders>
              <w:tl2br w:val="nil"/>
              <w:tr2bl w:val="nil"/>
            </w:tcBorders>
            <w:vAlign w:val="center"/>
          </w:tcPr>
          <w:p w14:paraId="4822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□本人与该研究项目不存在利益冲突      □本人与该研究项目存在利益冲突</w:t>
            </w:r>
          </w:p>
        </w:tc>
      </w:tr>
      <w:tr w14:paraId="2B90420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6851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主要研究者签名</w:t>
            </w:r>
          </w:p>
        </w:tc>
        <w:tc>
          <w:tcPr>
            <w:tcW w:w="3662" w:type="dxa"/>
            <w:gridSpan w:val="6"/>
            <w:tcBorders>
              <w:tl2br w:val="nil"/>
              <w:tr2bl w:val="nil"/>
            </w:tcBorders>
            <w:vAlign w:val="center"/>
          </w:tcPr>
          <w:p w14:paraId="48A1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72" w:type="dxa"/>
            <w:gridSpan w:val="4"/>
            <w:tcBorders>
              <w:tl2br w:val="nil"/>
              <w:tr2bl w:val="nil"/>
            </w:tcBorders>
            <w:vAlign w:val="center"/>
          </w:tcPr>
          <w:p w14:paraId="4306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1A08FC5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05741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科室负责人签名</w:t>
            </w:r>
          </w:p>
        </w:tc>
        <w:tc>
          <w:tcPr>
            <w:tcW w:w="3662" w:type="dxa"/>
            <w:gridSpan w:val="6"/>
            <w:tcBorders>
              <w:tl2br w:val="nil"/>
              <w:tr2bl w:val="nil"/>
            </w:tcBorders>
            <w:vAlign w:val="center"/>
          </w:tcPr>
          <w:p w14:paraId="7367F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72" w:type="dxa"/>
            <w:gridSpan w:val="4"/>
            <w:tcBorders>
              <w:tl2br w:val="nil"/>
              <w:tr2bl w:val="nil"/>
            </w:tcBorders>
            <w:vAlign w:val="center"/>
          </w:tcPr>
          <w:p w14:paraId="3442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1D711BD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6BB8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医教处负责人签名</w:t>
            </w:r>
          </w:p>
        </w:tc>
        <w:tc>
          <w:tcPr>
            <w:tcW w:w="3662" w:type="dxa"/>
            <w:gridSpan w:val="6"/>
            <w:tcBorders>
              <w:tl2br w:val="nil"/>
              <w:tr2bl w:val="nil"/>
            </w:tcBorders>
            <w:vAlign w:val="center"/>
          </w:tcPr>
          <w:p w14:paraId="45AA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72" w:type="dxa"/>
            <w:gridSpan w:val="4"/>
            <w:tcBorders>
              <w:tl2br w:val="nil"/>
              <w:tr2bl w:val="nil"/>
            </w:tcBorders>
            <w:vAlign w:val="center"/>
          </w:tcPr>
          <w:p w14:paraId="3EA23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1CB9655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62E6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伦理办受理意见</w:t>
            </w:r>
          </w:p>
        </w:tc>
        <w:tc>
          <w:tcPr>
            <w:tcW w:w="3662" w:type="dxa"/>
            <w:gridSpan w:val="6"/>
            <w:tcBorders>
              <w:tl2br w:val="nil"/>
              <w:tr2bl w:val="nil"/>
            </w:tcBorders>
            <w:vAlign w:val="center"/>
          </w:tcPr>
          <w:p w14:paraId="053B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1"/>
              </w:rPr>
              <w:t xml:space="preserve"> 会议审查    </w:t>
            </w:r>
            <w:r>
              <w:rPr>
                <w:rFonts w:hint="eastAsia" w:ascii="黑体" w:hAnsi="黑体" w:eastAsia="黑体" w:cs="黑体"/>
                <w:szCs w:val="21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1"/>
              </w:rPr>
              <w:t xml:space="preserve"> 快速审查    </w:t>
            </w:r>
          </w:p>
        </w:tc>
        <w:tc>
          <w:tcPr>
            <w:tcW w:w="3972" w:type="dxa"/>
            <w:gridSpan w:val="4"/>
            <w:tcBorders>
              <w:tl2br w:val="nil"/>
              <w:tr2bl w:val="nil"/>
            </w:tcBorders>
            <w:vAlign w:val="center"/>
          </w:tcPr>
          <w:p w14:paraId="7717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签字/日期：</w:t>
            </w:r>
          </w:p>
        </w:tc>
      </w:tr>
    </w:tbl>
    <w:p w14:paraId="48C0B3F2"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E312C">
    <w:pPr>
      <w:pStyle w:val="3"/>
      <w:pBdr>
        <w:bottom w:val="double" w:color="auto" w:sz="8" w:space="1"/>
      </w:pBdr>
      <w:rPr>
        <w:rFonts w:hint="eastAsia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lang w:val="en-US" w:eastAsia="zh-CN"/>
      </w:rPr>
      <w:t>南京天印山医院医学伦理委员会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BDCED"/>
    <w:multiLevelType w:val="singleLevel"/>
    <w:tmpl w:val="8E0BDCE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7E9F2751"/>
    <w:rsid w:val="0795267D"/>
    <w:rsid w:val="2C5B5BCC"/>
    <w:rsid w:val="7E9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1383</Characters>
  <Lines>0</Lines>
  <Paragraphs>0</Paragraphs>
  <TotalTime>0</TotalTime>
  <ScaleCrop>false</ScaleCrop>
  <LinksUpToDate>false</LinksUpToDate>
  <CharactersWithSpaces>1797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2024-08-13T05:43:00Z</dcterms:created>
  <dc:creator>ZNL</dc:creator>
  <cp:lastModifiedBy>ZNL</cp:lastModifiedBy>
  <dcterms:modified xsi:type="dcterms:W3CDTF">2024-09-26T01:42:46Z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AD831148186E4AABBCE2FFDF7A904CFA_13</vt:lpwstr>
  </property>
</Properties>
</file>