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43" w:type="dxa"/>
        <w:jc w:val="center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886"/>
        <w:gridCol w:w="162"/>
        <w:gridCol w:w="603"/>
        <w:gridCol w:w="478"/>
        <w:gridCol w:w="88"/>
        <w:gridCol w:w="497"/>
        <w:gridCol w:w="382"/>
        <w:gridCol w:w="699"/>
        <w:gridCol w:w="971"/>
        <w:gridCol w:w="498"/>
        <w:gridCol w:w="162"/>
        <w:gridCol w:w="70"/>
        <w:gridCol w:w="809"/>
        <w:gridCol w:w="602"/>
        <w:gridCol w:w="2585"/>
      </w:tblGrid>
      <w:tr w14:paraId="3BE0472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143" w:type="dxa"/>
            <w:gridSpan w:val="16"/>
            <w:tcBorders>
              <w:tl2br w:val="nil"/>
              <w:tr2bl w:val="nil"/>
            </w:tcBorders>
          </w:tcPr>
          <w:p w14:paraId="75BB02AB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药物临床试验伦理审查申请表</w:t>
            </w:r>
          </w:p>
        </w:tc>
      </w:tr>
      <w:tr w14:paraId="729E093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00A4E88C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</w:t>
            </w:r>
          </w:p>
        </w:tc>
        <w:tc>
          <w:tcPr>
            <w:tcW w:w="8606" w:type="dxa"/>
            <w:gridSpan w:val="14"/>
            <w:tcBorders>
              <w:tl2br w:val="nil"/>
              <w:tr2bl w:val="nil"/>
            </w:tcBorders>
            <w:vAlign w:val="center"/>
          </w:tcPr>
          <w:p w14:paraId="5765BB37"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A88142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0CE6E4D6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项目编号</w:t>
            </w:r>
          </w:p>
        </w:tc>
        <w:tc>
          <w:tcPr>
            <w:tcW w:w="2909" w:type="dxa"/>
            <w:gridSpan w:val="7"/>
            <w:tcBorders>
              <w:tl2br w:val="nil"/>
              <w:tr2bl w:val="nil"/>
            </w:tcBorders>
            <w:vAlign w:val="center"/>
          </w:tcPr>
          <w:p w14:paraId="4F6A98E8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510" w:type="dxa"/>
            <w:gridSpan w:val="5"/>
            <w:tcBorders>
              <w:tl2br w:val="nil"/>
              <w:tr2bl w:val="nil"/>
            </w:tcBorders>
            <w:vAlign w:val="center"/>
          </w:tcPr>
          <w:p w14:paraId="07D3585F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方案版本号/版本日期</w:t>
            </w:r>
          </w:p>
        </w:tc>
        <w:tc>
          <w:tcPr>
            <w:tcW w:w="3187" w:type="dxa"/>
            <w:gridSpan w:val="2"/>
            <w:tcBorders>
              <w:tl2br w:val="nil"/>
              <w:tr2bl w:val="nil"/>
            </w:tcBorders>
            <w:vAlign w:val="center"/>
          </w:tcPr>
          <w:p w14:paraId="3B11F676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 w14:paraId="7F5A588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0EBCF797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申办方</w:t>
            </w:r>
          </w:p>
        </w:tc>
        <w:tc>
          <w:tcPr>
            <w:tcW w:w="3880" w:type="dxa"/>
            <w:gridSpan w:val="8"/>
            <w:tcBorders>
              <w:tl2br w:val="nil"/>
              <w:tr2bl w:val="nil"/>
            </w:tcBorders>
            <w:vAlign w:val="center"/>
          </w:tcPr>
          <w:p w14:paraId="37E3A0FC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539" w:type="dxa"/>
            <w:gridSpan w:val="4"/>
            <w:tcBorders>
              <w:tl2br w:val="nil"/>
              <w:tr2bl w:val="nil"/>
            </w:tcBorders>
            <w:vAlign w:val="center"/>
          </w:tcPr>
          <w:p w14:paraId="32771B77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CRO</w:t>
            </w:r>
          </w:p>
        </w:tc>
        <w:tc>
          <w:tcPr>
            <w:tcW w:w="3187" w:type="dxa"/>
            <w:gridSpan w:val="2"/>
            <w:tcBorders>
              <w:tl2br w:val="nil"/>
              <w:tr2bl w:val="nil"/>
            </w:tcBorders>
            <w:vAlign w:val="center"/>
          </w:tcPr>
          <w:p w14:paraId="43EA6CD8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 w14:paraId="445956C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71839DBA">
            <w:pPr>
              <w:jc w:val="lef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CRA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信息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 w14:paraId="6A2B4B5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姓名</w:t>
            </w:r>
          </w:p>
        </w:tc>
        <w:tc>
          <w:tcPr>
            <w:tcW w:w="1445" w:type="dxa"/>
            <w:gridSpan w:val="4"/>
            <w:tcBorders>
              <w:tl2br w:val="nil"/>
              <w:tr2bl w:val="nil"/>
            </w:tcBorders>
            <w:vAlign w:val="center"/>
          </w:tcPr>
          <w:p w14:paraId="6CD9CC8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14:paraId="0129C16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手机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246C7E1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14:paraId="2BD3083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邮箱</w:t>
            </w:r>
          </w:p>
        </w:tc>
        <w:tc>
          <w:tcPr>
            <w:tcW w:w="3187" w:type="dxa"/>
            <w:gridSpan w:val="2"/>
            <w:tcBorders>
              <w:tl2br w:val="nil"/>
              <w:tr2bl w:val="nil"/>
            </w:tcBorders>
            <w:vAlign w:val="center"/>
          </w:tcPr>
          <w:p w14:paraId="604B401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 w14:paraId="53581F0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8" w:type="dxa"/>
            <w:gridSpan w:val="6"/>
            <w:tcBorders>
              <w:tl2br w:val="nil"/>
              <w:tr2bl w:val="nil"/>
            </w:tcBorders>
            <w:vAlign w:val="center"/>
          </w:tcPr>
          <w:p w14:paraId="2A7A2506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总样本量/本中心承担例数</w:t>
            </w:r>
          </w:p>
        </w:tc>
        <w:tc>
          <w:tcPr>
            <w:tcW w:w="2549" w:type="dxa"/>
            <w:gridSpan w:val="4"/>
            <w:tcBorders>
              <w:tl2br w:val="nil"/>
              <w:tr2bl w:val="nil"/>
            </w:tcBorders>
            <w:vAlign w:val="center"/>
          </w:tcPr>
          <w:p w14:paraId="4D25DAC1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例/     例</w:t>
            </w:r>
          </w:p>
        </w:tc>
        <w:tc>
          <w:tcPr>
            <w:tcW w:w="1539" w:type="dxa"/>
            <w:gridSpan w:val="4"/>
            <w:tcBorders>
              <w:tl2br w:val="nil"/>
              <w:tr2bl w:val="nil"/>
            </w:tcBorders>
            <w:vAlign w:val="center"/>
          </w:tcPr>
          <w:p w14:paraId="43D6201B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研究期限</w:t>
            </w:r>
          </w:p>
        </w:tc>
        <w:tc>
          <w:tcPr>
            <w:tcW w:w="3187" w:type="dxa"/>
            <w:gridSpan w:val="2"/>
            <w:tcBorders>
              <w:tl2br w:val="nil"/>
              <w:tr2bl w:val="nil"/>
            </w:tcBorders>
            <w:vAlign w:val="center"/>
          </w:tcPr>
          <w:p w14:paraId="251038C1">
            <w:pPr>
              <w:jc w:val="righ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4FFFD8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45032ACF"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科室</w:t>
            </w:r>
          </w:p>
        </w:tc>
        <w:tc>
          <w:tcPr>
            <w:tcW w:w="2909" w:type="dxa"/>
            <w:gridSpan w:val="7"/>
            <w:tcBorders>
              <w:tl2br w:val="nil"/>
              <w:tr2bl w:val="nil"/>
            </w:tcBorders>
            <w:vAlign w:val="center"/>
          </w:tcPr>
          <w:p w14:paraId="1292E87A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10" w:type="dxa"/>
            <w:gridSpan w:val="5"/>
            <w:tcBorders>
              <w:tl2br w:val="nil"/>
              <w:tr2bl w:val="nil"/>
            </w:tcBorders>
            <w:vAlign w:val="center"/>
          </w:tcPr>
          <w:p w14:paraId="61E84548">
            <w:pPr>
              <w:jc w:val="left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</w:t>
            </w:r>
          </w:p>
        </w:tc>
        <w:tc>
          <w:tcPr>
            <w:tcW w:w="3187" w:type="dxa"/>
            <w:gridSpan w:val="2"/>
            <w:tcBorders>
              <w:tl2br w:val="nil"/>
              <w:tr2bl w:val="nil"/>
            </w:tcBorders>
            <w:vAlign w:val="center"/>
          </w:tcPr>
          <w:p w14:paraId="3C634FD5">
            <w:pPr>
              <w:jc w:val="righ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3788E0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1592A8CC"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临床分期</w:t>
            </w:r>
          </w:p>
        </w:tc>
        <w:tc>
          <w:tcPr>
            <w:tcW w:w="8606" w:type="dxa"/>
            <w:gridSpan w:val="14"/>
            <w:tcBorders>
              <w:tl2br w:val="nil"/>
              <w:tr2bl w:val="nil"/>
            </w:tcBorders>
            <w:vAlign w:val="center"/>
          </w:tcPr>
          <w:p w14:paraId="23C8FA9A">
            <w:pPr>
              <w:jc w:val="left"/>
              <w:rPr>
                <w:rFonts w:hint="eastAsia" w:ascii="黑体" w:hAnsi="黑体" w:eastAsia="黑体" w:cs="黑体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□Ⅰ期    □Ⅱ期    □Ⅲ期    □Ⅳ期    □其他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                 </w:t>
            </w:r>
          </w:p>
        </w:tc>
      </w:tr>
      <w:tr w14:paraId="486E3D5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gridSpan w:val="7"/>
            <w:tcBorders>
              <w:tl2br w:val="nil"/>
              <w:tr2bl w:val="nil"/>
            </w:tcBorders>
            <w:vAlign w:val="center"/>
          </w:tcPr>
          <w:p w14:paraId="38B34550"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NMPA临床试验批件号/通知书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编</w:t>
            </w:r>
            <w:r>
              <w:rPr>
                <w:rFonts w:hint="eastAsia" w:ascii="黑体" w:hAnsi="黑体" w:eastAsia="黑体" w:cs="黑体"/>
                <w:szCs w:val="21"/>
              </w:rPr>
              <w:t>号</w:t>
            </w:r>
          </w:p>
        </w:tc>
        <w:tc>
          <w:tcPr>
            <w:tcW w:w="6778" w:type="dxa"/>
            <w:gridSpan w:val="9"/>
            <w:tcBorders>
              <w:tl2br w:val="nil"/>
              <w:tr2bl w:val="nil"/>
            </w:tcBorders>
            <w:vAlign w:val="center"/>
          </w:tcPr>
          <w:p w14:paraId="3E2F4BE3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6CA3E53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6A8FE086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组长单位名称</w:t>
            </w:r>
          </w:p>
        </w:tc>
        <w:tc>
          <w:tcPr>
            <w:tcW w:w="3880" w:type="dxa"/>
            <w:gridSpan w:val="8"/>
            <w:tcBorders>
              <w:tl2br w:val="nil"/>
              <w:tr2bl w:val="nil"/>
            </w:tcBorders>
            <w:vAlign w:val="center"/>
          </w:tcPr>
          <w:p w14:paraId="3949E0B7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141" w:type="dxa"/>
            <w:gridSpan w:val="5"/>
            <w:tcBorders>
              <w:tl2br w:val="nil"/>
              <w:tr2bl w:val="nil"/>
            </w:tcBorders>
            <w:vAlign w:val="center"/>
          </w:tcPr>
          <w:p w14:paraId="2864BFCF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组长单位主要研究者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14:paraId="7055988F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 w14:paraId="0D44096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gridSpan w:val="7"/>
            <w:tcBorders>
              <w:tl2br w:val="nil"/>
              <w:tr2bl w:val="nil"/>
            </w:tcBorders>
            <w:vAlign w:val="center"/>
          </w:tcPr>
          <w:p w14:paraId="2A27841A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组长单位伦理批件号/批件日期</w:t>
            </w:r>
          </w:p>
        </w:tc>
        <w:tc>
          <w:tcPr>
            <w:tcW w:w="6778" w:type="dxa"/>
            <w:gridSpan w:val="9"/>
            <w:tcBorders>
              <w:tl2br w:val="nil"/>
              <w:tr2bl w:val="nil"/>
            </w:tcBorders>
            <w:vAlign w:val="center"/>
          </w:tcPr>
          <w:p w14:paraId="34D66A32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BB7AFF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0" w:type="dxa"/>
            <w:gridSpan w:val="5"/>
            <w:tcBorders>
              <w:tl2br w:val="nil"/>
              <w:tr2bl w:val="nil"/>
            </w:tcBorders>
            <w:vAlign w:val="center"/>
          </w:tcPr>
          <w:p w14:paraId="15A86BD8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试验药物名称/注册分类</w:t>
            </w:r>
          </w:p>
        </w:tc>
        <w:tc>
          <w:tcPr>
            <w:tcW w:w="3297" w:type="dxa"/>
            <w:gridSpan w:val="7"/>
            <w:tcBorders>
              <w:tl2br w:val="nil"/>
              <w:tr2bl w:val="nil"/>
            </w:tcBorders>
            <w:vAlign w:val="center"/>
          </w:tcPr>
          <w:p w14:paraId="1280E6FB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1" w:type="dxa"/>
            <w:gridSpan w:val="3"/>
            <w:tcBorders>
              <w:tl2br w:val="nil"/>
              <w:tr2bl w:val="nil"/>
            </w:tcBorders>
            <w:vAlign w:val="center"/>
          </w:tcPr>
          <w:p w14:paraId="789A98E9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对照药品名称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vAlign w:val="center"/>
          </w:tcPr>
          <w:p w14:paraId="43FCF403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00EE9F3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 w14:paraId="682E1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试验设计</w:t>
            </w:r>
          </w:p>
        </w:tc>
        <w:tc>
          <w:tcPr>
            <w:tcW w:w="9492" w:type="dxa"/>
            <w:gridSpan w:val="15"/>
            <w:tcBorders>
              <w:tl2br w:val="nil"/>
              <w:tr2bl w:val="nil"/>
            </w:tcBorders>
            <w:vAlign w:val="center"/>
          </w:tcPr>
          <w:p w14:paraId="77B445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是否为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干预</w:t>
            </w:r>
            <w:r>
              <w:rPr>
                <w:rFonts w:hint="eastAsia" w:ascii="黑体" w:hAnsi="黑体" w:eastAsia="黑体" w:cs="黑体"/>
                <w:szCs w:val="21"/>
              </w:rPr>
              <w:t>性研究 □是  □否</w:t>
            </w:r>
          </w:p>
          <w:p w14:paraId="10631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是否为观察性研究 □是（□回顾性研究  □前瞻性研究 ） □否</w:t>
            </w:r>
          </w:p>
        </w:tc>
      </w:tr>
      <w:tr w14:paraId="41E4C0D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 w14:paraId="78F92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研</w:t>
            </w:r>
          </w:p>
          <w:p w14:paraId="059B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究</w:t>
            </w:r>
          </w:p>
          <w:p w14:paraId="40C88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信</w:t>
            </w:r>
          </w:p>
          <w:p w14:paraId="4FE4B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息</w:t>
            </w:r>
          </w:p>
        </w:tc>
        <w:tc>
          <w:tcPr>
            <w:tcW w:w="9492" w:type="dxa"/>
            <w:gridSpan w:val="15"/>
            <w:tcBorders>
              <w:tl2br w:val="nil"/>
              <w:tr2bl w:val="nil"/>
            </w:tcBorders>
            <w:vAlign w:val="center"/>
          </w:tcPr>
          <w:p w14:paraId="0811DE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是否有独立的数据与安全监察委员会：□是  □否</w:t>
            </w:r>
          </w:p>
          <w:p w14:paraId="2A557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研究是否需要使用人体生物标本：□是（□采集生物标本  □利用以往保存的生物标本） □否</w:t>
            </w:r>
          </w:p>
          <w:p w14:paraId="38BB62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研究</w:t>
            </w:r>
            <w:r>
              <w:rPr>
                <w:rFonts w:hint="eastAsia" w:ascii="黑体" w:hAnsi="黑体" w:eastAsia="黑体" w:cs="黑体"/>
                <w:szCs w:val="21"/>
              </w:rPr>
              <w:t>是否涉及药代动力学、药效学、免疫原性检测：□是  □否</w:t>
            </w:r>
          </w:p>
          <w:p w14:paraId="62F525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研究</w:t>
            </w:r>
            <w:r>
              <w:rPr>
                <w:rFonts w:hint="eastAsia" w:ascii="黑体" w:hAnsi="黑体" w:eastAsia="黑体" w:cs="黑体"/>
                <w:szCs w:val="21"/>
              </w:rPr>
              <w:t>是否涉及基因检测：□是  □否</w:t>
            </w:r>
          </w:p>
          <w:p w14:paraId="13E4E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研究干预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是否</w:t>
            </w:r>
            <w:r>
              <w:rPr>
                <w:rFonts w:hint="eastAsia" w:ascii="黑体" w:hAnsi="黑体" w:eastAsia="黑体" w:cs="黑体"/>
                <w:szCs w:val="21"/>
              </w:rPr>
              <w:t>超出产品说明书范围没有获得行政监管部门的批准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Cs w:val="21"/>
              </w:rPr>
              <w:t>□不适用 □否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□是（请填写以下选项）</w:t>
            </w:r>
          </w:p>
          <w:p w14:paraId="118F1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840" w:firstLineChars="40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研究结果是否用于注册或修改说明书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Cs w:val="21"/>
              </w:rPr>
              <w:t>□是   □否</w:t>
            </w:r>
          </w:p>
          <w:p w14:paraId="6D7694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840" w:firstLineChars="40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研究是否用于产品的广告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Cs w:val="21"/>
              </w:rPr>
              <w:t>□是   □否</w:t>
            </w:r>
          </w:p>
          <w:p w14:paraId="0C177B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840" w:firstLineChars="40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超出说明书使用该产品，是否显著增加了风险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Cs w:val="21"/>
              </w:rPr>
              <w:t>□是  □否</w:t>
            </w:r>
          </w:p>
          <w:p w14:paraId="486848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针对试验风险，是否采取了风险防范控制措施：□是（□方案已有相应内容  □单独提交风险控制计划）  □否  □不适用</w:t>
            </w:r>
          </w:p>
        </w:tc>
      </w:tr>
      <w:tr w14:paraId="5398FB6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 w14:paraId="5276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知情同意</w:t>
            </w:r>
          </w:p>
        </w:tc>
        <w:tc>
          <w:tcPr>
            <w:tcW w:w="9492" w:type="dxa"/>
            <w:gridSpan w:val="15"/>
            <w:tcBorders>
              <w:tl2br w:val="nil"/>
              <w:tr2bl w:val="nil"/>
            </w:tcBorders>
            <w:vAlign w:val="center"/>
          </w:tcPr>
          <w:p w14:paraId="185F6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知情同意</w:t>
            </w:r>
            <w:r>
              <w:rPr>
                <w:rFonts w:hint="eastAsia" w:ascii="黑体" w:hAnsi="黑体" w:eastAsia="黑体" w:cs="黑体"/>
                <w:szCs w:val="21"/>
              </w:rPr>
              <w:t>签字（可多选）： □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研究参与者</w:t>
            </w:r>
            <w:r>
              <w:rPr>
                <w:rFonts w:hint="eastAsia" w:ascii="黑体" w:hAnsi="黑体" w:eastAsia="黑体" w:cs="黑体"/>
                <w:szCs w:val="21"/>
              </w:rPr>
              <w:t>本人    □法定监护人    □公正见证人</w:t>
            </w:r>
          </w:p>
          <w:p w14:paraId="0854ED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研究参与者</w:t>
            </w:r>
            <w:r>
              <w:rPr>
                <w:rFonts w:hint="eastAsia" w:ascii="黑体" w:hAnsi="黑体" w:eastAsia="黑体" w:cs="黑体"/>
                <w:szCs w:val="21"/>
              </w:rPr>
              <w:t>知情同意关键信息是否完整：□是  □否</w:t>
            </w:r>
          </w:p>
          <w:p w14:paraId="77DC29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是否用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研究参与者</w:t>
            </w:r>
            <w:r>
              <w:rPr>
                <w:rFonts w:hint="eastAsia" w:ascii="黑体" w:hAnsi="黑体" w:eastAsia="黑体" w:cs="黑体"/>
                <w:szCs w:val="21"/>
              </w:rPr>
              <w:t>能理解的非专业术语告知研究信息：□是  □否</w:t>
            </w:r>
          </w:p>
          <w:p w14:paraId="699F8C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是否按照法规指南告知参加研究的重要信息：□是  □否</w:t>
            </w:r>
          </w:p>
          <w:p w14:paraId="63321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是否会诱导或强制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研究参与者</w:t>
            </w:r>
            <w:r>
              <w:rPr>
                <w:rFonts w:hint="eastAsia" w:ascii="黑体" w:hAnsi="黑体" w:eastAsia="黑体" w:cs="黑体"/>
                <w:szCs w:val="21"/>
              </w:rPr>
              <w:t>参加：□是  □否</w:t>
            </w:r>
          </w:p>
        </w:tc>
      </w:tr>
      <w:tr w14:paraId="7296069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 w14:paraId="6EAF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招</w:t>
            </w:r>
          </w:p>
          <w:p w14:paraId="518D7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募</w:t>
            </w:r>
          </w:p>
          <w:p w14:paraId="43E56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过</w:t>
            </w:r>
          </w:p>
          <w:p w14:paraId="51082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程</w:t>
            </w:r>
          </w:p>
        </w:tc>
        <w:tc>
          <w:tcPr>
            <w:tcW w:w="9492" w:type="dxa"/>
            <w:gridSpan w:val="15"/>
            <w:tcBorders>
              <w:tl2br w:val="nil"/>
              <w:tr2bl w:val="nil"/>
            </w:tcBorders>
            <w:vAlign w:val="center"/>
          </w:tcPr>
          <w:p w14:paraId="73E65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招募方式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□广告  □个人联系  □数据库  □中介  □其他：             </w:t>
            </w:r>
          </w:p>
          <w:p w14:paraId="629F45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招募人群特征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Cs w:val="21"/>
              </w:rPr>
              <w:t>□健康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志愿者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□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目标适应症</w:t>
            </w:r>
            <w:r>
              <w:rPr>
                <w:rFonts w:hint="eastAsia" w:ascii="黑体" w:hAnsi="黑体" w:eastAsia="黑体" w:cs="黑体"/>
                <w:szCs w:val="21"/>
              </w:rPr>
              <w:t>患者  □弱势群体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   年龄范围：</w:t>
            </w:r>
          </w:p>
          <w:p w14:paraId="7BF46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Cs w:val="21"/>
              </w:rPr>
              <w:t>（选择弱势群体，填写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以下选项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） </w:t>
            </w:r>
          </w:p>
          <w:p w14:paraId="240CB9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Cs w:val="21"/>
              </w:rPr>
              <w:t>□ 儿童/未成年人              □ 认知障碍或因其他因素无能力做出知情同意的成人</w:t>
            </w:r>
          </w:p>
          <w:p w14:paraId="2D5FC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840" w:firstLineChars="400"/>
              <w:jc w:val="both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申办者/研究者的雇员或学生  □ 教育/经济地位低下的人员</w:t>
            </w:r>
          </w:p>
          <w:p w14:paraId="79EA3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840" w:firstLineChars="400"/>
              <w:jc w:val="both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疾病终末期患者             □ 囚犯</w:t>
            </w:r>
          </w:p>
          <w:p w14:paraId="129E0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840" w:firstLineChars="400"/>
              <w:jc w:val="both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□ 孕妇                       □ 其他：             </w:t>
            </w:r>
          </w:p>
          <w:p w14:paraId="16AB79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630" w:firstLineChars="30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知情同意能力的评估方式（选择弱势群体，填写该选项） □临床判断  □量表  □仪器</w:t>
            </w:r>
          </w:p>
          <w:p w14:paraId="64BF7E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630" w:firstLineChars="30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涉及孕妇研究的信息（选择孕妇，填写以下选项） </w:t>
            </w:r>
          </w:p>
          <w:p w14:paraId="0D708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840" w:firstLineChars="40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□没有通过经济利益引诱其中止妊娠</w:t>
            </w:r>
          </w:p>
          <w:p w14:paraId="1DC92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840" w:firstLineChars="40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研究人员不参与中止妊娠的决策</w:t>
            </w:r>
          </w:p>
          <w:p w14:paraId="74605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840" w:firstLineChars="40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研究人员不参与新生儿生存能力的判断</w:t>
            </w:r>
          </w:p>
          <w:p w14:paraId="0A7D5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支付受试者交通费或其它补偿  □是（请填写以下选项）  □否    □不适用  </w:t>
            </w:r>
          </w:p>
          <w:p w14:paraId="34D6F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630" w:firstLineChars="30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支付交通费金额    □是（每次随访    元/人）       □否  </w:t>
            </w:r>
          </w:p>
          <w:p w14:paraId="638DA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630" w:firstLineChars="30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支付其他补偿金额  □是（每次随访    元/人）       □否  </w:t>
            </w:r>
          </w:p>
          <w:p w14:paraId="26426D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630" w:firstLineChars="30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支付非货币补偿    □是（每人                 ）   □否                   </w:t>
            </w:r>
          </w:p>
        </w:tc>
      </w:tr>
      <w:tr w14:paraId="03FE2B4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 w14:paraId="00C38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隐私保护</w:t>
            </w:r>
          </w:p>
        </w:tc>
        <w:tc>
          <w:tcPr>
            <w:tcW w:w="9492" w:type="dxa"/>
            <w:gridSpan w:val="15"/>
            <w:tcBorders>
              <w:tl2br w:val="nil"/>
              <w:tr2bl w:val="nil"/>
            </w:tcBorders>
            <w:vAlign w:val="center"/>
          </w:tcPr>
          <w:p w14:paraId="0C558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为保护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研究参与者</w:t>
            </w:r>
            <w:r>
              <w:rPr>
                <w:rFonts w:hint="eastAsia" w:ascii="黑体" w:hAnsi="黑体" w:eastAsia="黑体" w:cs="黑体"/>
                <w:szCs w:val="21"/>
              </w:rPr>
              <w:t>个人隐私和权利，研究者是否保证在论文报告中不公开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研究参与者</w:t>
            </w:r>
            <w:r>
              <w:rPr>
                <w:rFonts w:hint="eastAsia" w:ascii="黑体" w:hAnsi="黑体" w:eastAsia="黑体" w:cs="黑体"/>
                <w:szCs w:val="21"/>
              </w:rPr>
              <w:t>姓名等可识别身份信息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□否</w:t>
            </w:r>
          </w:p>
        </w:tc>
      </w:tr>
      <w:tr w14:paraId="07D1A83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3" w:type="dxa"/>
            <w:gridSpan w:val="16"/>
            <w:tcBorders>
              <w:tl2br w:val="nil"/>
              <w:tr2bl w:val="nil"/>
            </w:tcBorders>
            <w:vAlign w:val="center"/>
          </w:tcPr>
          <w:p w14:paraId="5C862438">
            <w:pPr>
              <w:spacing w:line="312" w:lineRule="auto"/>
              <w:ind w:firstLine="422" w:firstLineChars="200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我承诺该研究申请</w:t>
            </w: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中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涉及的各项资料已由本人审阅，信息真实准确，不含任何违反法律法规或违反科研伦理规范的内容。我将按照相关法规指南以及伦理委员会要求开展临床研究，并保证在临床研究实施过程中所有信息是真实的、准确的。</w:t>
            </w:r>
          </w:p>
        </w:tc>
      </w:tr>
      <w:tr w14:paraId="63C9A6F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gridSpan w:val="3"/>
            <w:tcBorders>
              <w:tl2br w:val="nil"/>
              <w:tr2bl w:val="nil"/>
            </w:tcBorders>
            <w:vAlign w:val="center"/>
          </w:tcPr>
          <w:p w14:paraId="3A460295">
            <w:pPr>
              <w:spacing w:line="276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利益冲突声明</w:t>
            </w:r>
          </w:p>
        </w:tc>
        <w:tc>
          <w:tcPr>
            <w:tcW w:w="8444" w:type="dxa"/>
            <w:gridSpan w:val="13"/>
            <w:tcBorders>
              <w:tl2br w:val="nil"/>
              <w:tr2bl w:val="nil"/>
            </w:tcBorders>
            <w:vAlign w:val="center"/>
          </w:tcPr>
          <w:p w14:paraId="34BFA13C">
            <w:pPr>
              <w:spacing w:line="276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□本人与该研究项目不存在利益冲突      □本人与该研究项目存在利益冲突</w:t>
            </w:r>
          </w:p>
        </w:tc>
      </w:tr>
      <w:tr w14:paraId="163D54E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99" w:type="dxa"/>
            <w:gridSpan w:val="3"/>
            <w:tcBorders>
              <w:tl2br w:val="nil"/>
              <w:tr2bl w:val="nil"/>
            </w:tcBorders>
            <w:vAlign w:val="center"/>
          </w:tcPr>
          <w:p w14:paraId="752C8957">
            <w:pPr>
              <w:spacing w:line="276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主要研究者签名</w:t>
            </w:r>
          </w:p>
        </w:tc>
        <w:tc>
          <w:tcPr>
            <w:tcW w:w="4216" w:type="dxa"/>
            <w:gridSpan w:val="8"/>
            <w:tcBorders>
              <w:tl2br w:val="nil"/>
              <w:tr2bl w:val="nil"/>
            </w:tcBorders>
            <w:vAlign w:val="center"/>
          </w:tcPr>
          <w:p w14:paraId="21D88695">
            <w:pPr>
              <w:spacing w:line="276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228" w:type="dxa"/>
            <w:gridSpan w:val="5"/>
            <w:tcBorders>
              <w:tl2br w:val="nil"/>
              <w:tr2bl w:val="nil"/>
            </w:tcBorders>
            <w:vAlign w:val="center"/>
          </w:tcPr>
          <w:p w14:paraId="6FCF4DC8">
            <w:pPr>
              <w:spacing w:line="276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</w:tbl>
    <w:p w14:paraId="1FBD1AC6"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D8AFA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IRB-IV-AF-08-2.0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4E0CD"/>
    <w:multiLevelType w:val="singleLevel"/>
    <w:tmpl w:val="5A84E0CD"/>
    <w:lvl w:ilvl="0" w:tentative="0">
      <w:start w:val="1"/>
      <w:numFmt w:val="bullet"/>
      <w:lvlText w:val=""/>
      <w:lvlJc w:val="left"/>
      <w:pPr>
        <w:ind w:left="420" w:leftChars="0" w:hanging="420" w:firstLineChars="0"/>
      </w:pPr>
      <w:rPr>
        <w:rFonts w:hint="default" w:ascii="Wingdings 2" w:hAnsi="Wingdings 2" w:cs="Wingdings 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60651"/>
    <w:rsid w:val="4748094C"/>
    <w:rsid w:val="64860651"/>
    <w:rsid w:val="687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1150</Words>
  <Characters>1157</Characters>
  <Lines>0</Lines>
  <Paragraphs>0</Paragraphs>
  <TotalTime>1</TotalTime>
  <ScaleCrop>false</ScaleCrop>
  <LinksUpToDate>false</LinksUpToDate>
  <CharactersWithSpaces>1487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2025-06-23T02:44:00Z</dcterms:created>
  <dc:creator>ZNL</dc:creator>
  <cp:lastModifiedBy>ZNL</cp:lastModifiedBy>
  <dcterms:modified xsi:type="dcterms:W3CDTF">2025-06-25T01:42:18Z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96A5B11A793346CFAE53FAD74A685D2A_13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